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75" w:type="dxa"/>
        <w:tblInd w:w="-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3828"/>
        <w:gridCol w:w="3612"/>
      </w:tblGrid>
      <w:tr w:rsidR="00F96467" w:rsidRPr="0078207F" w:rsidTr="004F73CF">
        <w:trPr>
          <w:trHeight w:val="567"/>
        </w:trPr>
        <w:tc>
          <w:tcPr>
            <w:tcW w:w="10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6467" w:rsidRPr="00C4658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r w:rsidRPr="00C4658B">
              <w:rPr>
                <w:rFonts w:ascii="Arial" w:hAnsi="Arial" w:cs="Arial"/>
                <w:b/>
                <w:sz w:val="24"/>
                <w:szCs w:val="24"/>
              </w:rPr>
              <w:t>CICLO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POR GRADO</w:t>
            </w:r>
            <w:r w:rsidRPr="00C4658B">
              <w:rPr>
                <w:rFonts w:ascii="Arial" w:hAnsi="Arial" w:cs="Arial"/>
                <w:b/>
                <w:sz w:val="24"/>
                <w:szCs w:val="24"/>
              </w:rPr>
              <w:t>: 10° Y 11°</w:t>
            </w:r>
            <w:bookmarkEnd w:id="0"/>
          </w:p>
        </w:tc>
      </w:tr>
      <w:tr w:rsidR="00F96467" w:rsidRPr="0078207F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835" w:type="dxa"/>
            <w:vAlign w:val="center"/>
          </w:tcPr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>Competencia: Sensibilidad</w:t>
            </w:r>
          </w:p>
        </w:tc>
        <w:tc>
          <w:tcPr>
            <w:tcW w:w="3828" w:type="dxa"/>
            <w:vAlign w:val="center"/>
          </w:tcPr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 xml:space="preserve">Competencia: </w:t>
            </w:r>
          </w:p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>Apreciación Estética</w:t>
            </w:r>
          </w:p>
        </w:tc>
        <w:tc>
          <w:tcPr>
            <w:tcW w:w="3612" w:type="dxa"/>
            <w:vAlign w:val="center"/>
          </w:tcPr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F96467" w:rsidRPr="0066242B" w:rsidRDefault="00F9646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6242B">
              <w:rPr>
                <w:rFonts w:ascii="Arial" w:hAnsi="Arial" w:cs="Arial"/>
                <w:b/>
                <w:sz w:val="24"/>
                <w:szCs w:val="24"/>
              </w:rPr>
              <w:t>Competencia: Comunicación</w:t>
            </w:r>
          </w:p>
        </w:tc>
      </w:tr>
      <w:tr w:rsidR="00F96467" w:rsidRPr="0078207F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2835" w:type="dxa"/>
          </w:tcPr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Plasmo mis pensamientos, mis emociones, mis sensaciones, mis sueños en expresiones artísticas.</w:t>
            </w: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Me regulo emocionalmente frente a distintas situaciones que exigen autocontrol (presentaciones ante un público).</w:t>
            </w: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1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Integro a mi trabajo las recomendaciones del docente y mis compañeros, para retroalimentar mis producciones artísticas, en busca de la calidad.</w:t>
            </w: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3828" w:type="dxa"/>
          </w:tcPr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Comprendo la función de los códigos plásticos, escénicos, cinematográficos, musicales, publicitarios para apreciar el arte en sus diferentes dimensiones.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 xml:space="preserve">Valoro y argumento la importancia de la función social del arte, la cultura y el patrimonio cultural local, regional y universal. 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Identifico diversos aspectos históricos, sociales y culturales que han influido en el desarrollo de la humanidad y se evidencian a través de la música, la plástica, el teatro, la poesía, la danza, la literatura.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 xml:space="preserve">Desarrollo juicio apreciativo y valorativo de lugares de Medellín que </w:t>
            </w:r>
            <w:proofErr w:type="gramStart"/>
            <w:r w:rsidRPr="009F7F7D">
              <w:rPr>
                <w:rFonts w:ascii="Arial" w:hAnsi="Arial" w:cs="Arial"/>
              </w:rPr>
              <w:t>son  patrimonio</w:t>
            </w:r>
            <w:proofErr w:type="gramEnd"/>
            <w:r w:rsidRPr="009F7F7D">
              <w:rPr>
                <w:rFonts w:ascii="Arial" w:hAnsi="Arial" w:cs="Arial"/>
              </w:rPr>
              <w:t xml:space="preserve"> cultural y natural de la ciudad.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Investigo y expongo en equipo la diferencia entre arte y artesanía, resaltando el aporte que estas manifestaciones hacen a la vida cultural del municipio.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Comprendo la importancia histórica, Científica y cultural de las expediciones botánicas realizadas en Colombia.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3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Desarrollo habilidad para interpretar, descifrar y seguir instrucciones de un lenguaje artístico en la construcción de figuras tridimensionales.</w:t>
            </w:r>
          </w:p>
        </w:tc>
        <w:tc>
          <w:tcPr>
            <w:tcW w:w="3612" w:type="dxa"/>
          </w:tcPr>
          <w:p w:rsidR="00F96467" w:rsidRPr="009F7F7D" w:rsidRDefault="00F96467" w:rsidP="004F73CF">
            <w:pPr>
              <w:pStyle w:val="Sinespaciado"/>
              <w:rPr>
                <w:rFonts w:ascii="Arial" w:hAnsi="Arial" w:cs="Arial"/>
              </w:rPr>
            </w:pP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Expreso, a través de la producción artística y cultural, mi individualidad, la relación con los otros y con mi entorno.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Desarrollo habilidades y destrezas en la aplicación de las técnicas artísticas y utilizo las herramientas cognitivas y las propias de las distintas formas de expresión humana.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Comprendo y respeto la diversidad artística y cultural, desde la interculturalidad y la convivencia.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>Desarrollo habilidad comunicativa al conocer La Serigrafía como técnica industrial y artística para estampación de imágenes.</w:t>
            </w:r>
          </w:p>
          <w:p w:rsidR="00F96467" w:rsidRPr="009F7F7D" w:rsidRDefault="00F96467" w:rsidP="00F96467">
            <w:pPr>
              <w:pStyle w:val="Sinespaciado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</w:rPr>
              <w:t xml:space="preserve">Expreso ideas o sentimientos en un lugar público con el </w:t>
            </w:r>
            <w:proofErr w:type="gramStart"/>
            <w:r w:rsidRPr="009F7F7D">
              <w:rPr>
                <w:rFonts w:ascii="Arial" w:hAnsi="Arial" w:cs="Arial"/>
              </w:rPr>
              <w:t>lenguaje  y</w:t>
            </w:r>
            <w:proofErr w:type="gramEnd"/>
            <w:r w:rsidRPr="009F7F7D">
              <w:rPr>
                <w:rFonts w:ascii="Arial" w:hAnsi="Arial" w:cs="Arial"/>
              </w:rPr>
              <w:t xml:space="preserve"> del arte contemporáneo.</w:t>
            </w:r>
          </w:p>
          <w:p w:rsidR="00F96467" w:rsidRPr="009F7F7D" w:rsidRDefault="00F96467" w:rsidP="00F96467">
            <w:pPr>
              <w:pStyle w:val="Prrafodelista"/>
              <w:numPr>
                <w:ilvl w:val="0"/>
                <w:numId w:val="2"/>
              </w:numPr>
              <w:ind w:left="360"/>
              <w:rPr>
                <w:rFonts w:ascii="Arial" w:hAnsi="Arial" w:cs="Arial"/>
                <w:lang w:val="es-ES"/>
              </w:rPr>
            </w:pPr>
            <w:r w:rsidRPr="009F7F7D">
              <w:rPr>
                <w:rFonts w:ascii="Arial" w:hAnsi="Arial" w:cs="Arial"/>
                <w:lang w:val="es-ES"/>
              </w:rPr>
              <w:t>Diseño y elaboro un objeto artístico y artesanal que genere un juicio crítico sobre una problemática social.</w:t>
            </w:r>
          </w:p>
          <w:p w:rsidR="00F96467" w:rsidRPr="009F7F7D" w:rsidRDefault="00F96467" w:rsidP="00F96467">
            <w:pPr>
              <w:pStyle w:val="Prrafodelista"/>
              <w:numPr>
                <w:ilvl w:val="0"/>
                <w:numId w:val="2"/>
              </w:numPr>
              <w:ind w:left="360"/>
              <w:rPr>
                <w:rFonts w:ascii="Arial" w:hAnsi="Arial" w:cs="Arial"/>
              </w:rPr>
            </w:pPr>
            <w:r w:rsidRPr="009F7F7D">
              <w:rPr>
                <w:rFonts w:ascii="Arial" w:hAnsi="Arial" w:cs="Arial"/>
                <w:lang w:val="es-ES"/>
              </w:rPr>
              <w:t>Recreo imágenes publicitarias de la sociedad de consumo y se les asigna un nuevo sentido.</w:t>
            </w:r>
          </w:p>
        </w:tc>
      </w:tr>
    </w:tbl>
    <w:p w:rsidR="00F96467" w:rsidRDefault="00F96467"/>
    <w:sectPr w:rsidR="00F9646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50FC0"/>
    <w:multiLevelType w:val="hybridMultilevel"/>
    <w:tmpl w:val="D6ECCC8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262CF5"/>
    <w:multiLevelType w:val="hybridMultilevel"/>
    <w:tmpl w:val="05FE53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E1A77"/>
    <w:multiLevelType w:val="hybridMultilevel"/>
    <w:tmpl w:val="D70ED64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467"/>
    <w:rsid w:val="00F96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31EE7-414C-4253-ACDE-87958450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9646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F96467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F96467"/>
  </w:style>
  <w:style w:type="paragraph" w:styleId="Prrafodelista">
    <w:name w:val="List Paragraph"/>
    <w:basedOn w:val="Normal"/>
    <w:uiPriority w:val="34"/>
    <w:qFormat/>
    <w:rsid w:val="00F96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1970</Characters>
  <Application>Microsoft Office Word</Application>
  <DocSecurity>0</DocSecurity>
  <Lines>16</Lines>
  <Paragraphs>4</Paragraphs>
  <ScaleCrop>false</ScaleCrop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2018-01-14T20:44:00Z</dcterms:created>
  <dcterms:modified xsi:type="dcterms:W3CDTF">2018-01-14T20:45:00Z</dcterms:modified>
</cp:coreProperties>
</file>